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IWAMPaperTitle"/>
        <w:suppressAutoHyphens/>
      </w:pPr>
      <w:r>
        <w:t>Contribution Title</w:t>
      </w:r>
    </w:p>
    <w:p>
      <w:pPr>
        <w:pStyle w:val="IWAMAuthors"/>
        <w:suppressAutoHyphens/>
      </w:pPr>
      <w:r>
        <w:rPr>
          <w:rFonts w:ascii="Times New Roman" w:hAnsi="Times New Roman" w:eastAsia="Times New Roman"/>
          <w:sz w:val="20"/>
        </w:rPr>
        <w:t>First Author</w:t>
      </w:r>
      <w:r>
        <w:rPr>
          <w:rFonts w:ascii="Times New Roman" w:hAnsi="Times New Roman" w:eastAsia="Times New Roman"/>
          <w:sz w:val="16"/>
          <w:vertAlign w:val="superscript"/>
        </w:rPr>
        <w:t>1,*</w:t>
      </w:r>
      <w:r>
        <w:rPr>
          <w:rFonts w:ascii="Times New Roman" w:hAnsi="Times New Roman" w:eastAsia="Times New Roman"/>
          <w:sz w:val="20"/>
        </w:rPr>
        <w:t>, Second Author</w:t>
      </w:r>
      <w:r>
        <w:rPr>
          <w:rFonts w:ascii="Times New Roman" w:hAnsi="Times New Roman" w:eastAsia="Times New Roman"/>
          <w:sz w:val="16"/>
          <w:vertAlign w:val="superscript"/>
        </w:rPr>
        <w:t>2</w:t>
      </w:r>
      <w:r>
        <w:rPr>
          <w:rFonts w:ascii="Times New Roman" w:hAnsi="Times New Roman" w:eastAsia="Times New Roman"/>
          <w:sz w:val="20"/>
        </w:rPr>
        <w:t xml:space="preserve"> and Third Author</w:t>
      </w:r>
      <w:r>
        <w:rPr>
          <w:rFonts w:ascii="Times New Roman" w:hAnsi="Times New Roman" w:eastAsia="Times New Roman"/>
          <w:sz w:val="16"/>
          <w:vertAlign w:val="superscript"/>
        </w:rPr>
        <w:t>1</w:t>
      </w:r>
    </w:p>
    <w:p>
      <w:pPr>
        <w:pStyle w:val="IWAMAffiliation"/>
        <w:suppressAutoHyphens/>
      </w:pPr>
      <w:r>
        <w:rPr>
          <w:rFonts w:ascii="Times New Roman" w:hAnsi="Times New Roman" w:eastAsia="Times New Roman"/>
          <w:sz w:val="15"/>
          <w:vertAlign w:val="superscript"/>
        </w:rPr>
        <w:t>1</w:t>
      </w:r>
      <w:r>
        <w:rPr>
          <w:rFonts w:ascii="Times New Roman" w:hAnsi="Times New Roman" w:eastAsia="Times New Roman"/>
          <w:sz w:val="17"/>
        </w:rPr>
        <w:t xml:space="preserve"> Department/Research Centre, Institution, Postal Code, City, Country</w:t>
      </w:r>
    </w:p>
    <w:p>
      <w:pPr>
        <w:pStyle w:val="IWAMAffiliation"/>
        <w:suppressAutoHyphens/>
      </w:pPr>
      <w:r>
        <w:rPr>
          <w:rFonts w:ascii="Times New Roman" w:hAnsi="Times New Roman" w:eastAsia="Times New Roman"/>
          <w:sz w:val="15"/>
          <w:vertAlign w:val="superscript"/>
        </w:rPr>
        <w:t>2</w:t>
      </w:r>
      <w:r>
        <w:rPr>
          <w:rFonts w:ascii="Times New Roman" w:hAnsi="Times New Roman" w:eastAsia="Times New Roman"/>
          <w:sz w:val="17"/>
        </w:rPr>
        <w:t xml:space="preserve"> Department/Research Centre, Institution, Postal Code, City, Country</w:t>
      </w:r>
    </w:p>
    <w:p>
      <w:pPr>
        <w:pStyle w:val="IWAMAffiliation"/>
        <w:suppressAutoHyphens/>
      </w:pPr>
      <w:r>
        <w:rPr>
          <w:rFonts w:ascii="Times New Roman" w:hAnsi="Times New Roman" w:eastAsia="Times New Roman"/>
          <w:i/>
          <w:sz w:val="17"/>
        </w:rPr>
        <w:t xml:space="preserve">* Corresponding author: </w:t>
      </w:r>
      <w:r>
        <w:rPr>
          <w:rFonts w:ascii="Times New Roman" w:hAnsi="Times New Roman" w:eastAsia="Times New Roman"/>
          <w:i/>
          <w:sz w:val="17"/>
        </w:rPr>
        <w:t>author@institution.pt</w:t>
      </w:r>
    </w:p>
    <w:p>
      <w:pPr>
        <w:pStyle w:val="IWAMNote"/>
        <w:suppressAutoHyphens/>
      </w:pPr>
      <w:r>
        <w:rPr>
          <w:rFonts w:ascii="Times New Roman" w:hAnsi="Times New Roman" w:eastAsia="Times New Roman"/>
          <w:i/>
          <w:sz w:val="16"/>
        </w:rPr>
        <w:t>[Replace all instructional text. The complete contribution must fit on one A4 page, including author details, figures/tables, acknowledgements and references.]</w:t>
      </w:r>
    </w:p>
    <w:p>
      <w:pPr>
        <w:spacing w:before="20" w:after="50" w:line="240" w:lineRule="auto"/>
        <w:keepLines/>
        <w:suppressAutoHyphens/>
      </w:pPr>
      <w:r>
        <w:rPr>
          <w:rFonts w:ascii="Times New Roman" w:hAnsi="Times New Roman" w:eastAsia="Times New Roman"/>
          <w:b/>
          <w:sz w:val="19"/>
        </w:rPr>
        <w:t xml:space="preserve">Abstract. </w:t>
      </w:r>
      <w:r>
        <w:rPr>
          <w:rFonts w:ascii="Times New Roman" w:hAnsi="Times New Roman" w:eastAsia="Times New Roman"/>
          <w:sz w:val="19"/>
        </w:rPr>
        <w:t>[Provide a self-contained summary of approximately 150–250 words. Briefly state the context and objective, the methods or approach, the most relevant quantitative or qualitative results, and the main conclusion. Do not include citations, figures, tables or undefined abbreviations in the abstract.]</w:t>
      </w:r>
    </w:p>
    <w:p>
      <w:pPr>
        <w:spacing w:before="0" w:after="70" w:line="240" w:lineRule="auto"/>
        <w:suppressAutoHyphens/>
      </w:pPr>
      <w:r>
        <w:rPr>
          <w:rFonts w:ascii="Times New Roman" w:hAnsi="Times New Roman" w:eastAsia="Times New Roman"/>
          <w:b/>
          <w:sz w:val="19"/>
        </w:rPr>
        <w:t xml:space="preserve">Keywords: </w:t>
      </w:r>
      <w:r>
        <w:rPr>
          <w:rFonts w:ascii="Times New Roman" w:hAnsi="Times New Roman" w:eastAsia="Times New Roman"/>
          <w:sz w:val="19"/>
        </w:rPr>
        <w:t>[three to five keywords; separated by semicolons]</w:t>
      </w:r>
    </w:p>
    <w:p>
      <w:pPr>
        <w:spacing w:before="0" w:after="40" w:line="240" w:lineRule="auto"/>
        <w:jc w:val="left"/>
        <w:suppressAutoHyphens/>
      </w:pPr>
      <w:r>
        <w:rPr>
          <w:rFonts w:ascii="Times New Roman" w:hAnsi="Times New Roman" w:eastAsia="Times New Roman"/>
          <w:i/>
          <w:sz w:val="16"/>
        </w:rPr>
        <w:t>[The section titles below are recommended and may be adapted to experimental, numerical, review, educational or industrial contributions.]</w:t>
      </w:r>
    </w:p>
    <w:p>
      <w:pPr>
        <w:pStyle w:val="IWAMSectionHeading"/>
        <w:keepNext/>
        <w:suppressAutoHyphens/>
      </w:pPr>
      <w:r>
        <w:t>1  Introduction and Objectives</w:t>
      </w:r>
    </w:p>
    <w:p>
      <w:pPr>
        <w:spacing w:before="0" w:after="30" w:line="240" w:lineRule="auto"/>
        <w:widowControl/>
        <w:suppressAutoHyphens/>
      </w:pPr>
      <w:r>
        <w:rPr>
          <w:rFonts w:ascii="Times New Roman" w:hAnsi="Times New Roman" w:eastAsia="Times New Roman"/>
          <w:sz w:val="19"/>
        </w:rPr>
        <w:t>[Introduce the topic, motivation and relevance of the work. Clearly state the objective, research question or technical problem. Keep the literature context focused and cite only essential sources using consecutive numbers in square brackets, e.g. [1].]</w:t>
      </w:r>
    </w:p>
    <w:p>
      <w:pPr>
        <w:pStyle w:val="IWAMSectionHeading"/>
        <w:keepNext/>
        <w:suppressAutoHyphens/>
      </w:pPr>
      <w:r>
        <w:t>2  Materials and Methods / Approach</w:t>
      </w:r>
    </w:p>
    <w:p>
      <w:pPr>
        <w:spacing w:before="0" w:after="30" w:line="240" w:lineRule="auto"/>
        <w:widowControl/>
        <w:suppressAutoHyphens/>
      </w:pPr>
      <w:r>
        <w:rPr>
          <w:rFonts w:ascii="Times New Roman" w:hAnsi="Times New Roman" w:eastAsia="Times New Roman"/>
          <w:sz w:val="19"/>
        </w:rPr>
        <w:t>[Describe the materials, experimental or numerical methods, educational approach, review strategy or industrial case study with sufficient detail to understand how the work was conducted.]</w:t>
      </w:r>
    </w:p>
    <w:p>
      <w:pPr>
        <w:pStyle w:val="IWAMSectionHeading"/>
        <w:keepNext/>
        <w:suppressAutoHyphens/>
      </w:pPr>
      <w:r>
        <w:t>3  Main Results and Discussion</w:t>
      </w:r>
    </w:p>
    <w:p>
      <w:pPr>
        <w:spacing w:before="0" w:after="30" w:line="240" w:lineRule="auto"/>
        <w:widowControl/>
        <w:suppressAutoHyphens/>
      </w:pPr>
      <w:r>
        <w:rPr>
          <w:rFonts w:ascii="Times New Roman" w:hAnsi="Times New Roman" w:eastAsia="Times New Roman"/>
          <w:sz w:val="19"/>
        </w:rPr>
        <w:t>[Present the principal findings and explain their significance. Prioritise specific evidence over general statements. One compact figure or table may be included when it adds essential information; place table captions above tables and figure captions below figures.]</w:t>
      </w:r>
    </w:p>
    <w:p>
      <w:pPr>
        <w:pStyle w:val="IWAMSectionHeading"/>
        <w:keepNext/>
        <w:suppressAutoHyphens/>
      </w:pPr>
      <w:r>
        <w:t>4  Conclusions</w:t>
      </w:r>
    </w:p>
    <w:p>
      <w:pPr>
        <w:spacing w:before="0" w:after="30" w:line="240" w:lineRule="auto"/>
        <w:widowControl/>
        <w:suppressAutoHyphens/>
      </w:pPr>
      <w:r>
        <w:rPr>
          <w:rFonts w:ascii="Times New Roman" w:hAnsi="Times New Roman" w:eastAsia="Times New Roman"/>
          <w:sz w:val="19"/>
        </w:rPr>
        <w:t>[State the main conclusions and the contribution of the work to additive manufacturing and/or sustainability. Avoid simply repeating the abstract and do not introduce new results.]</w:t>
      </w:r>
    </w:p>
    <w:p>
      <w:pPr>
        <w:spacing w:before="40" w:after="40" w:line="240" w:lineRule="auto"/>
        <w:suppressAutoHyphens/>
      </w:pPr>
      <w:r>
        <w:rPr>
          <w:rFonts w:ascii="Times New Roman" w:hAnsi="Times New Roman" w:eastAsia="Times New Roman"/>
          <w:b/>
          <w:sz w:val="18"/>
        </w:rPr>
        <w:t xml:space="preserve">Acknowledgements. </w:t>
      </w:r>
      <w:r>
        <w:rPr>
          <w:rFonts w:ascii="Times New Roman" w:hAnsi="Times New Roman" w:eastAsia="Times New Roman"/>
          <w:sz w:val="18"/>
        </w:rPr>
        <w:t>[Optional. Identify funding, project numbers, technical assistance or institutional support.]</w:t>
      </w:r>
    </w:p>
    <w:p>
      <w:pPr>
        <w:pStyle w:val="IWAMSectionHeading"/>
        <w:keepNext/>
        <w:suppressAutoHyphens/>
      </w:pPr>
      <w:r>
        <w:t>References</w:t>
      </w:r>
    </w:p>
    <w:p>
      <w:pPr>
        <w:pStyle w:val="IWAMReference"/>
        <w:suppressAutoHyphens/>
      </w:pPr>
      <w:r>
        <w:t>[1] A. Author and B. Author, “Article title,” Journal Name, vol. X, no. Y, pp. xx–yy, Year, doi: xx.xxxx/xxxxx.</w:t>
      </w:r>
    </w:p>
    <w:p>
      <w:pPr>
        <w:pStyle w:val="IWAMReference"/>
        <w:suppressAutoHyphens/>
      </w:pPr>
      <w:r>
        <w:t>[2] A. Author, Book or Conference Contribution Title. City: Publisher, Year.</w:t>
      </w:r>
    </w:p>
    <w:p>
      <w:pPr>
        <w:spacing w:before="30" w:after="0" w:line="240" w:lineRule="auto"/>
        <w:jc w:val="center"/>
        <w:suppressAutoHyphens/>
      </w:pPr>
      <w:r>
        <w:rPr>
          <w:rFonts w:ascii="Times New Roman" w:hAnsi="Times New Roman" w:eastAsia="Times New Roman"/>
          <w:i/>
          <w:sz w:val="15"/>
        </w:rPr>
        <w:t>[Use a maximum of five references and include only works cited in the text. Delete this instruction before submission.]</w:t>
      </w:r>
    </w:p>
    <w:sectPr w:rsidR="00FC693F" w:rsidRPr="0006063C" w:rsidSect="00034616">
      <w:headerReference w:type="default" r:id="rId9"/>
      <w:footerReference w:type="default" r:id="rId10"/>
      <w:pgSz w:w="11906" w:h="16838"/>
      <w:pgMar w:top="879" w:right="992" w:bottom="822" w:left="99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jc w:val="center"/>
      <w:tblLayout w:type="fixed"/>
      <w:tblLook w:firstColumn="1" w:firstRow="1" w:lastColumn="0" w:lastRow="0" w:noHBand="0" w:noVBand="1" w:val="04A0"/>
    </w:tblPr>
    <w:tblGrid>
      <w:gridCol w:w="4535"/>
      <w:gridCol w:w="4535"/>
    </w:tblGrid>
    <w:tr>
      <w:tc>
        <w:tcPr>
          <w:tcW w:type="dxa" w:w="4961"/>
          <w:tcMar>
            <w:top w:w="0" w:type="dxa"/>
            <w:start w:w="0" w:type="dxa"/>
            <w:bottom w:w="0" w:type="dxa"/>
            <w:end w:w="0" w:type="dxa"/>
          </w:tcMar>
          <w:vAlign w:val="center"/>
        </w:tcPr>
        <w:p>
          <w:pPr>
            <w:spacing w:before="0" w:after="0" w:line="240" w:lineRule="auto"/>
            <w:jc w:val="left"/>
          </w:pPr>
          <w:r>
            <w:rPr>
              <w:rFonts w:ascii="Times New Roman" w:hAnsi="Times New Roman" w:eastAsia="Times New Roman"/>
              <w:i/>
              <w:sz w:val="16"/>
            </w:rPr>
            <w:t>IWAM 2026</w:t>
          </w:r>
        </w:p>
      </w:tc>
      <w:tc>
        <w:tcPr>
          <w:tcW w:type="dxa" w:w="4961"/>
          <w:tcMar>
            <w:top w:w="0" w:type="dxa"/>
            <w:start w:w="0" w:type="dxa"/>
            <w:bottom w:w="0" w:type="dxa"/>
            <w:end w:w="0" w:type="dxa"/>
          </w:tcMar>
          <w:vAlign w:val="center"/>
        </w:tcPr>
        <w:p>
          <w:pPr>
            <w:spacing w:before="0" w:after="0" w:line="240" w:lineRule="auto"/>
            <w:jc w:val="right"/>
          </w:pPr>
          <w:r>
            <w:rPr>
              <w:rFonts w:ascii="Times New Roman" w:hAnsi="Times New Roman" w:eastAsia="Times New Roman"/>
              <w:i/>
              <w:sz w:val="16"/>
            </w:rPr>
            <w:t>Bragança, Portugal | 9 October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Bdr>
        <w:bottom w:val="single" w:sz="10" w:space="3" w:color="000000"/>
      </w:pBdr>
    </w:pPr>
    <w:r>
      <w:rPr>
        <w:rFonts w:ascii="Times New Roman" w:hAnsi="Times New Roman" w:eastAsia="Times New Roman"/>
        <w:sz w:val="21"/>
      </w:rPr>
      <w:t>3rd International Workshop on Additive Manufacturing and Sustainability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50" w:line="240" w:lineRule="auto"/>
      <w:jc w:val="both"/>
    </w:pPr>
    <w:rPr>
      <w:rFonts w:ascii="Times New Roman" w:hAnsi="Times New Roman" w:eastAsia="Times New Roman"/>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WAMPaperTitle">
    <w:name w:val="IWAM Paper Title"/>
    <w:pPr>
      <w:keepNext/>
      <w:spacing w:before="100" w:after="100"/>
      <w:jc w:val="center"/>
    </w:pPr>
    <w:rPr>
      <w:rFonts w:ascii="Times New Roman" w:hAnsi="Times New Roman" w:eastAsia="Times New Roman"/>
      <w:b/>
      <w:sz w:val="28"/>
    </w:rPr>
  </w:style>
  <w:style w:type="paragraph" w:customStyle="1" w:styleId="IWAMAuthors">
    <w:name w:val="IWAM Authors"/>
    <w:pPr>
      <w:keepNext/>
      <w:spacing w:after="40"/>
      <w:jc w:val="center"/>
    </w:pPr>
    <w:rPr>
      <w:rFonts w:ascii="Times New Roman" w:hAnsi="Times New Roman" w:eastAsia="Times New Roman"/>
      <w:sz w:val="20"/>
    </w:rPr>
  </w:style>
  <w:style w:type="paragraph" w:customStyle="1" w:styleId="IWAMAffiliation">
    <w:name w:val="IWAM Affiliation"/>
    <w:pPr>
      <w:keepNext/>
      <w:spacing w:after="10"/>
      <w:jc w:val="center"/>
    </w:pPr>
    <w:rPr>
      <w:rFonts w:ascii="Times New Roman" w:hAnsi="Times New Roman" w:eastAsia="Times New Roman"/>
      <w:sz w:val="17"/>
    </w:rPr>
  </w:style>
  <w:style w:type="paragraph" w:customStyle="1" w:styleId="IWAMNote">
    <w:name w:val="IWAM Note"/>
    <w:pPr>
      <w:keepNext/>
      <w:spacing w:before="40" w:after="100"/>
      <w:jc w:val="center"/>
    </w:pPr>
    <w:rPr>
      <w:rFonts w:ascii="Times New Roman" w:hAnsi="Times New Roman" w:eastAsia="Times New Roman"/>
      <w:i/>
      <w:sz w:val="16"/>
    </w:rPr>
  </w:style>
  <w:style w:type="paragraph" w:customStyle="1" w:styleId="IWAMSectionHeading">
    <w:name w:val="IWAM Section Heading"/>
    <w:pPr>
      <w:keepNext/>
      <w:spacing w:before="80" w:after="20"/>
      <w:jc w:val="left"/>
    </w:pPr>
    <w:rPr>
      <w:rFonts w:ascii="Times New Roman" w:hAnsi="Times New Roman" w:eastAsia="Times New Roman"/>
      <w:b/>
      <w:sz w:val="20"/>
    </w:rPr>
  </w:style>
  <w:style w:type="paragraph" w:customStyle="1" w:styleId="IWAMReference">
    <w:name w:val="IWAM Reference"/>
    <w:pPr>
      <w:spacing w:after="20" w:line="240" w:lineRule="auto"/>
      <w:ind w:left="255" w:hanging="255"/>
      <w:jc w:val="left"/>
    </w:pPr>
    <w:rPr>
      <w:rFonts w:ascii="Times New Roman" w:hAnsi="Times New Roman" w:eastAsia="Times New Roman"/>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IWAM 2026 One-Page Abstract Template</dc:title>
  <dc:subject>International Workshop on Additive Manufacturing and Sustainability</dc:subject>
  <dc:creator>IWAM Organising Committee</dc:creator>
  <cp:keywords>IWAM, abstract template, additive manufacturing, sustainability</cp:keywords>
  <dc:description>generated by python-docx</dc:description>
  <cp:lastModifiedBy/>
  <cp:revision>1</cp:revision>
  <dcterms:created xsi:type="dcterms:W3CDTF">2013-12-23T23:15:00Z</dcterms:created>
  <dcterms:modified xsi:type="dcterms:W3CDTF">2013-12-23T23:15:00Z</dcterms:modified>
  <cp:category/>
</cp:coreProperties>
</file>